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3F" w:rsidRDefault="00A36B3F" w:rsidP="00A36B3F">
      <w:pPr>
        <w:rPr>
          <w:color w:val="000000"/>
        </w:rPr>
      </w:pPr>
      <w:r>
        <w:rPr>
          <w:rFonts w:ascii="Arial" w:hAnsi="Arial" w:cs="Arial"/>
          <w:b/>
          <w:bCs/>
          <w:color w:val="002060"/>
          <w:sz w:val="58"/>
          <w:szCs w:val="58"/>
        </w:rPr>
        <w:t>Queensland Water Directorate (</w:t>
      </w:r>
      <w:r>
        <w:rPr>
          <w:rFonts w:ascii="Arial" w:hAnsi="Arial" w:cs="Arial"/>
          <w:b/>
          <w:bCs/>
          <w:i/>
          <w:iCs/>
          <w:color w:val="002060"/>
          <w:sz w:val="58"/>
          <w:szCs w:val="58"/>
        </w:rPr>
        <w:t>qldwater</w:t>
      </w:r>
      <w:r>
        <w:rPr>
          <w:rFonts w:ascii="Arial" w:hAnsi="Arial" w:cs="Arial"/>
          <w:b/>
          <w:bCs/>
          <w:color w:val="002060"/>
          <w:sz w:val="58"/>
          <w:szCs w:val="58"/>
        </w:rPr>
        <w:t>)</w:t>
      </w:r>
      <w:r>
        <w:rPr>
          <w:rFonts w:ascii="Arial" w:hAnsi="Arial" w:cs="Arial"/>
          <w:color w:val="002060"/>
          <w:sz w:val="58"/>
          <w:szCs w:val="58"/>
        </w:rPr>
        <w:t> </w:t>
      </w:r>
      <w:r>
        <w:rPr>
          <w:rFonts w:ascii="Arial" w:hAnsi="Arial" w:cs="Arial"/>
          <w:b/>
          <w:bCs/>
          <w:i/>
          <w:iCs/>
          <w:color w:val="002060"/>
          <w:sz w:val="58"/>
          <w:szCs w:val="58"/>
        </w:rPr>
        <w:t>e-</w:t>
      </w:r>
      <w:r>
        <w:rPr>
          <w:rFonts w:ascii="Arial" w:hAnsi="Arial" w:cs="Arial"/>
          <w:b/>
          <w:bCs/>
          <w:color w:val="002060"/>
          <w:sz w:val="58"/>
          <w:szCs w:val="58"/>
        </w:rPr>
        <w:t>flash</w:t>
      </w:r>
    </w:p>
    <w:p w:rsidR="00A36B3F" w:rsidRDefault="00A36B3F" w:rsidP="00A36B3F">
      <w:pPr>
        <w:rPr>
          <w:color w:val="000000"/>
        </w:rPr>
      </w:pP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                                                                               </w:t>
      </w:r>
    </w:p>
    <w:p w:rsidR="00A36B3F" w:rsidRDefault="00A36B3F" w:rsidP="00A36B3F">
      <w:pPr>
        <w:rPr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Information for Water Industry Managers and Practitioners in the Queensland Water Industry</w:t>
      </w:r>
    </w:p>
    <w:p w:rsidR="00A36B3F" w:rsidRDefault="00A36B3F" w:rsidP="00A36B3F">
      <w:pPr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(Issue #329 – 1 August 2017)                              </w:t>
      </w:r>
    </w:p>
    <w:p w:rsidR="00A36B3F" w:rsidRDefault="00A36B3F" w:rsidP="00A36B3F">
      <w:pPr>
        <w:rPr>
          <w:rFonts w:ascii="Arial" w:hAnsi="Arial" w:cs="Arial"/>
          <w:b/>
          <w:bCs/>
          <w:color w:val="0000FF"/>
          <w:sz w:val="26"/>
          <w:szCs w:val="26"/>
        </w:rPr>
      </w:pPr>
      <w:r>
        <w:rPr>
          <w:rFonts w:ascii="Arial" w:hAnsi="Arial" w:cs="Arial"/>
          <w:b/>
          <w:bCs/>
          <w:color w:val="0000FF"/>
          <w:sz w:val="26"/>
          <w:szCs w:val="26"/>
        </w:rPr>
        <w:t> </w:t>
      </w:r>
    </w:p>
    <w:p w:rsidR="00A36B3F" w:rsidRDefault="00A36B3F" w:rsidP="00A36B3F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1.   Final Program </w:t>
      </w:r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qldwater </w:t>
      </w:r>
      <w:r>
        <w:rPr>
          <w:rFonts w:ascii="Arial Narrow" w:hAnsi="Arial Narrow"/>
          <w:b/>
          <w:bCs/>
          <w:color w:val="0000FF"/>
          <w:sz w:val="28"/>
          <w:szCs w:val="28"/>
        </w:rPr>
        <w:t>Annual Forum</w:t>
      </w:r>
    </w:p>
    <w:p w:rsidR="00A36B3F" w:rsidRDefault="00A36B3F" w:rsidP="00A36B3F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2.   Security bulletin 29 July 2017</w:t>
      </w:r>
    </w:p>
    <w:p w:rsidR="00A36B3F" w:rsidRDefault="00A36B3F" w:rsidP="00A36B3F">
      <w:pPr>
        <w:rPr>
          <w:color w:val="000000"/>
        </w:rPr>
      </w:pPr>
    </w:p>
    <w:p w:rsidR="00A36B3F" w:rsidRDefault="00A36B3F" w:rsidP="00A36B3F">
      <w:pPr>
        <w:rPr>
          <w:color w:val="000000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A36B3F" w:rsidRDefault="00A36B3F" w:rsidP="00A36B3F">
      <w:pPr>
        <w:rPr>
          <w:rFonts w:ascii="Arial Narrow" w:hAnsi="Arial Narrow"/>
          <w:b/>
          <w:bCs/>
          <w:color w:val="0000FF"/>
          <w:sz w:val="28"/>
          <w:szCs w:val="28"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 xml:space="preserve">1.   Final Program </w:t>
      </w:r>
      <w:r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qldwater </w:t>
      </w:r>
      <w:r>
        <w:rPr>
          <w:rFonts w:ascii="Arial Narrow" w:hAnsi="Arial Narrow"/>
          <w:b/>
          <w:bCs/>
          <w:color w:val="0000FF"/>
          <w:sz w:val="28"/>
          <w:szCs w:val="28"/>
        </w:rPr>
        <w:t>Annual Forum</w:t>
      </w:r>
    </w:p>
    <w:p w:rsidR="00A36B3F" w:rsidRDefault="00A36B3F" w:rsidP="00A36B3F">
      <w:pPr>
        <w:rPr>
          <w:color w:val="1F497D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A36B3F" w:rsidRDefault="00A36B3F" w:rsidP="00A36B3F">
      <w:r>
        <w:t xml:space="preserve">The final program for </w:t>
      </w:r>
      <w:r>
        <w:rPr>
          <w:b/>
          <w:bCs/>
          <w:i/>
          <w:iCs/>
        </w:rPr>
        <w:t xml:space="preserve">qldwater’s </w:t>
      </w:r>
      <w:r>
        <w:t xml:space="preserve">major annual event is available now </w:t>
      </w:r>
      <w:hyperlink r:id="rId4" w:history="1">
        <w:r>
          <w:rPr>
            <w:rStyle w:val="Hyperlink"/>
          </w:rPr>
          <w:t>here</w:t>
        </w:r>
      </w:hyperlink>
      <w:r>
        <w:t>.  The Forum is in Brisbane on 6/7 September and we have secured a series of excellent speakers and workshop topics.</w:t>
      </w:r>
    </w:p>
    <w:p w:rsidR="00A36B3F" w:rsidRDefault="00A36B3F" w:rsidP="00A36B3F"/>
    <w:p w:rsidR="00A36B3F" w:rsidRDefault="00A36B3F" w:rsidP="00A36B3F">
      <w:r>
        <w:t>Highlights include:</w:t>
      </w:r>
    </w:p>
    <w:p w:rsidR="00A36B3F" w:rsidRDefault="00A36B3F" w:rsidP="00A36B3F"/>
    <w:p w:rsidR="00A36B3F" w:rsidRDefault="00A36B3F" w:rsidP="00A36B3F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The historical tour of some of Brisbane’s sewerage infrastructure</w:t>
      </w:r>
    </w:p>
    <w:p w:rsidR="00A36B3F" w:rsidRDefault="00A36B3F" w:rsidP="00A36B3F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 xml:space="preserve">The </w:t>
      </w:r>
      <w:proofErr w:type="spellStart"/>
      <w:r>
        <w:t>Ixom</w:t>
      </w:r>
      <w:proofErr w:type="spellEnd"/>
      <w:r>
        <w:t xml:space="preserve"> Best of the Best Queensland Water Taste Test</w:t>
      </w:r>
    </w:p>
    <w:p w:rsidR="00A36B3F" w:rsidRDefault="00A36B3F" w:rsidP="00A36B3F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The inaugural “Vendor Pitch” session</w:t>
      </w:r>
    </w:p>
    <w:p w:rsidR="00A36B3F" w:rsidRDefault="00A36B3F" w:rsidP="00A36B3F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Keynotes from the energy sector and Isle Utilities</w:t>
      </w:r>
    </w:p>
    <w:p w:rsidR="00A36B3F" w:rsidRDefault="00A36B3F" w:rsidP="00A36B3F">
      <w:pPr>
        <w:pStyle w:val="ListParagraph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t>Strong participation in DEWS and DEHP sessions including presentations from each Director General</w:t>
      </w:r>
    </w:p>
    <w:p w:rsidR="00A36B3F" w:rsidRDefault="00A36B3F" w:rsidP="00A36B3F"/>
    <w:p w:rsidR="00A36B3F" w:rsidRDefault="00A36B3F" w:rsidP="00A36B3F">
      <w:r>
        <w:t xml:space="preserve">Thanks once again to our event sponsors </w:t>
      </w:r>
      <w:proofErr w:type="spellStart"/>
      <w:r>
        <w:t>Aqseptance</w:t>
      </w:r>
      <w:proofErr w:type="spellEnd"/>
      <w:r>
        <w:t xml:space="preserve">, </w:t>
      </w:r>
      <w:proofErr w:type="spellStart"/>
      <w:r>
        <w:t>Lonza</w:t>
      </w:r>
      <w:proofErr w:type="spellEnd"/>
      <w:r>
        <w:t xml:space="preserve"> and Royce.  There are plenty of sponsorship opportunities remaining; contact Dave Cameron (</w:t>
      </w:r>
      <w:hyperlink r:id="rId5" w:history="1">
        <w:r>
          <w:rPr>
            <w:rStyle w:val="Hyperlink"/>
          </w:rPr>
          <w:t>dcameron@qldwater.com.au</w:t>
        </w:r>
      </w:hyperlink>
      <w:r>
        <w:t>) if you are interested in supporting this event which is likely to attract around 100 delegates including representatives from over 20 Queensland utilities.</w:t>
      </w:r>
    </w:p>
    <w:p w:rsidR="00A36B3F" w:rsidRDefault="00A36B3F" w:rsidP="00A36B3F"/>
    <w:p w:rsidR="00A36B3F" w:rsidRDefault="00A36B3F" w:rsidP="00A36B3F">
      <w:pPr>
        <w:rPr>
          <w:color w:val="1F497D"/>
        </w:rPr>
      </w:pPr>
      <w:proofErr w:type="spellStart"/>
      <w:r>
        <w:t>Earlybird</w:t>
      </w:r>
      <w:proofErr w:type="spellEnd"/>
      <w:r>
        <w:t xml:space="preserve"> </w:t>
      </w:r>
      <w:hyperlink r:id="rId6" w:history="1">
        <w:r>
          <w:rPr>
            <w:rStyle w:val="Hyperlink"/>
          </w:rPr>
          <w:t>registrations</w:t>
        </w:r>
      </w:hyperlink>
      <w:r>
        <w:rPr>
          <w:lang w:val="en-US"/>
        </w:rPr>
        <w:t xml:space="preserve"> </w:t>
      </w:r>
      <w:r>
        <w:t>are closing soon.  There will be a one bus limit placed on the numbers able to attend the tour on the morning of 6 September, so get in early to avoid disappointment</w:t>
      </w:r>
      <w:r>
        <w:rPr>
          <w:color w:val="1F497D"/>
        </w:rPr>
        <w:t xml:space="preserve">. </w:t>
      </w:r>
    </w:p>
    <w:p w:rsidR="00A36B3F" w:rsidRDefault="00A36B3F" w:rsidP="00A36B3F"/>
    <w:p w:rsidR="00A36B3F" w:rsidRDefault="00A36B3F" w:rsidP="00A36B3F">
      <w:pPr>
        <w:rPr>
          <w:color w:val="000000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A36B3F" w:rsidRDefault="00A36B3F" w:rsidP="00A36B3F">
      <w:pPr>
        <w:rPr>
          <w:rFonts w:ascii="Brush Script MT" w:hAnsi="Brush Script MT"/>
          <w:b/>
          <w:bCs/>
        </w:rPr>
      </w:pPr>
      <w:r>
        <w:rPr>
          <w:rFonts w:ascii="Arial Narrow" w:hAnsi="Arial Narrow"/>
          <w:b/>
          <w:bCs/>
          <w:color w:val="0000FF"/>
          <w:sz w:val="28"/>
          <w:szCs w:val="28"/>
        </w:rPr>
        <w:t>2.   Security bulletin 29 July 2017</w:t>
      </w:r>
    </w:p>
    <w:p w:rsidR="00A36B3F" w:rsidRDefault="00A36B3F" w:rsidP="00A36B3F">
      <w:pPr>
        <w:rPr>
          <w:color w:val="000000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A36B3F" w:rsidRDefault="00A36B3F" w:rsidP="00A36B3F">
      <w:r>
        <w:t xml:space="preserve">A security bulletin for 29 July 2017 is available for members to view </w:t>
      </w:r>
      <w:hyperlink r:id="rId7" w:history="1">
        <w:r>
          <w:rPr>
            <w:rStyle w:val="Hyperlink"/>
          </w:rPr>
          <w:t>here</w:t>
        </w:r>
      </w:hyperlink>
      <w:r>
        <w:t xml:space="preserve">.  The information contained in this document may be viewed and circulated internally, however it should not be provided to the public / media or forwarded to external third parties.  </w:t>
      </w:r>
    </w:p>
    <w:p w:rsidR="00A36B3F" w:rsidRDefault="00A36B3F" w:rsidP="00A36B3F">
      <w:pPr>
        <w:rPr>
          <w:color w:val="1F497D"/>
        </w:rPr>
      </w:pPr>
    </w:p>
    <w:p w:rsidR="00A36B3F" w:rsidRDefault="00A36B3F" w:rsidP="00A36B3F">
      <w:pPr>
        <w:rPr>
          <w:color w:val="000000"/>
        </w:rPr>
      </w:pPr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A36B3F" w:rsidRDefault="00A36B3F" w:rsidP="00A36B3F">
      <w:pPr>
        <w:rPr>
          <w:color w:val="000000"/>
        </w:rPr>
      </w:pPr>
      <w:r>
        <w:rPr>
          <w:rFonts w:ascii="Arial Narrow" w:hAnsi="Arial Narrow"/>
          <w:b/>
          <w:bCs/>
          <w:color w:val="000080"/>
          <w:sz w:val="18"/>
          <w:szCs w:val="18"/>
        </w:rPr>
        <w:t>This message may be passed on to interested individuals and organisations.</w:t>
      </w:r>
    </w:p>
    <w:p w:rsidR="00A36B3F" w:rsidRDefault="00A36B3F" w:rsidP="00A36B3F">
      <w:pPr>
        <w:rPr>
          <w:color w:val="000000"/>
        </w:rPr>
      </w:pPr>
      <w:r>
        <w:rPr>
          <w:rFonts w:ascii="Arial Narrow" w:hAnsi="Arial Narrow"/>
          <w:b/>
          <w:bCs/>
          <w:color w:val="000080"/>
          <w:sz w:val="18"/>
          <w:szCs w:val="18"/>
        </w:rPr>
        <w:t>To add your name</w:t>
      </w:r>
      <w:r>
        <w:rPr>
          <w:rFonts w:ascii="Arial Narrow" w:hAnsi="Arial Narrow"/>
          <w:color w:val="000080"/>
          <w:sz w:val="18"/>
          <w:szCs w:val="18"/>
        </w:rPr>
        <w:t xml:space="preserve"> to the distribution list, email “subscribe” to </w:t>
      </w:r>
      <w:hyperlink r:id="rId8" w:tooltip="blocked::mailto:hgold@qldwater.com.au&#10;mailto:hgold@qldwater.com.au" w:history="1">
        <w:r>
          <w:rPr>
            <w:rStyle w:val="Hyperlink"/>
            <w:rFonts w:ascii="Arial Narrow" w:hAnsi="Arial Narrow"/>
            <w:sz w:val="18"/>
            <w:szCs w:val="18"/>
          </w:rPr>
          <w:t>hgold@qldwater.com.au</w:t>
        </w:r>
      </w:hyperlink>
    </w:p>
    <w:p w:rsidR="00A36B3F" w:rsidRDefault="00A36B3F" w:rsidP="00A36B3F">
      <w:pPr>
        <w:rPr>
          <w:color w:val="000000"/>
        </w:rPr>
      </w:pPr>
      <w:r>
        <w:rPr>
          <w:rFonts w:ascii="Arial Narrow" w:hAnsi="Arial Narrow"/>
          <w:b/>
          <w:bCs/>
          <w:color w:val="000080"/>
          <w:sz w:val="18"/>
          <w:szCs w:val="18"/>
        </w:rPr>
        <w:t>To remove your name</w:t>
      </w:r>
      <w:r>
        <w:rPr>
          <w:rFonts w:ascii="Arial Narrow" w:hAnsi="Arial Narrow"/>
          <w:color w:val="000080"/>
          <w:sz w:val="18"/>
          <w:szCs w:val="18"/>
        </w:rPr>
        <w:t xml:space="preserve"> from the distribution list, email “unsubscribe” to </w:t>
      </w:r>
      <w:hyperlink r:id="rId9" w:tooltip="blocked::mailto:hgold@qldwater.com.au&#10;mailto:hgold@qldwater.com.au" w:history="1">
        <w:r>
          <w:rPr>
            <w:rStyle w:val="Hyperlink"/>
            <w:rFonts w:ascii="Arial Narrow" w:hAnsi="Arial Narrow"/>
            <w:sz w:val="18"/>
            <w:szCs w:val="18"/>
          </w:rPr>
          <w:t>hgold@qldwater.com.au</w:t>
        </w:r>
      </w:hyperlink>
      <w:r>
        <w:rPr>
          <w:rFonts w:ascii="Arial Narrow" w:hAnsi="Arial Narrow"/>
          <w:color w:val="000080"/>
          <w:sz w:val="18"/>
          <w:szCs w:val="18"/>
          <w:lang w:val="en-US"/>
        </w:rPr>
        <w:t xml:space="preserve"> </w:t>
      </w:r>
    </w:p>
    <w:p w:rsidR="00A36B3F" w:rsidRDefault="00A36B3F" w:rsidP="00A36B3F">
      <w:pPr>
        <w:rPr>
          <w:color w:val="000000"/>
        </w:rPr>
      </w:pPr>
      <w:r>
        <w:rPr>
          <w:rFonts w:ascii="Arial Narrow" w:hAnsi="Arial Narrow"/>
          <w:b/>
          <w:bCs/>
          <w:color w:val="000080"/>
          <w:sz w:val="18"/>
          <w:szCs w:val="18"/>
          <w:lang w:val="da-DK"/>
        </w:rPr>
        <w:t xml:space="preserve">Visit qldwater at </w:t>
      </w:r>
      <w:hyperlink r:id="rId10" w:history="1">
        <w:r>
          <w:rPr>
            <w:rStyle w:val="Hyperlink"/>
            <w:rFonts w:ascii="Arial Narrow" w:hAnsi="Arial Narrow"/>
            <w:b/>
            <w:bCs/>
            <w:sz w:val="18"/>
            <w:szCs w:val="18"/>
            <w:lang w:val="da-DK"/>
          </w:rPr>
          <w:t>www.qldwater.com.au</w:t>
        </w:r>
      </w:hyperlink>
      <w:r>
        <w:rPr>
          <w:rFonts w:ascii="Arial Narrow" w:hAnsi="Arial Narrow"/>
          <w:b/>
          <w:bCs/>
          <w:color w:val="000080"/>
          <w:sz w:val="18"/>
          <w:szCs w:val="18"/>
          <w:lang w:val="en-US"/>
        </w:rPr>
        <w:t xml:space="preserve"> </w:t>
      </w:r>
    </w:p>
    <w:p w:rsidR="00A36B3F" w:rsidRDefault="00A36B3F" w:rsidP="00A36B3F">
      <w:pPr>
        <w:rPr>
          <w:color w:val="000000"/>
        </w:rPr>
      </w:pPr>
      <w:r>
        <w:rPr>
          <w:rFonts w:ascii="Brush Script MT" w:hAnsi="Brush Script MT"/>
          <w:b/>
          <w:bCs/>
          <w:color w:val="800000"/>
          <w:lang w:val="da-DK"/>
        </w:rPr>
        <w:t>~~~~~~~~~~~~~~~~~~~~~~~~~~~~~~~~~~~~~~~~~~~~~~~~~~~~~~~~</w:t>
      </w:r>
    </w:p>
    <w:p w:rsidR="00A36B3F" w:rsidRDefault="00A36B3F" w:rsidP="00A36B3F">
      <w:pPr>
        <w:rPr>
          <w:color w:val="000000"/>
        </w:rPr>
      </w:pPr>
      <w:r>
        <w:rPr>
          <w:color w:val="212121"/>
        </w:rPr>
        <w:t>  </w:t>
      </w:r>
    </w:p>
    <w:p w:rsidR="00532C8E" w:rsidRPr="00A36B3F" w:rsidRDefault="00532C8E" w:rsidP="00A36B3F">
      <w:bookmarkStart w:id="0" w:name="_GoBack"/>
      <w:bookmarkEnd w:id="0"/>
    </w:p>
    <w:sectPr w:rsidR="00532C8E" w:rsidRPr="00A36B3F" w:rsidSect="00B94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B3F"/>
    <w:rsid w:val="003750D9"/>
    <w:rsid w:val="00532C8E"/>
    <w:rsid w:val="00A36B3F"/>
    <w:rsid w:val="00B9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B3F"/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6B3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36B3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750D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old@qldwater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ldwater.com.au/LiteratureRetrieve.aspx?ID=23316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weaq.eventsair.com/QuickEventWebsitePortal/annual-forum-2017/annual-forum/ExtraContent/ContentPage?page=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cameron@qldwater.com.au" TargetMode="External"/><Relationship Id="rId10" Type="http://schemas.openxmlformats.org/officeDocument/2006/relationships/hyperlink" Target="http://www.qldwater.com.au" TargetMode="External"/><Relationship Id="rId4" Type="http://schemas.openxmlformats.org/officeDocument/2006/relationships/hyperlink" Target="https://ipweaq.eventsair.com/QuickEventWebsitePortal/annual-forum-2017/annual-forum/Agenda" TargetMode="External"/><Relationship Id="rId9" Type="http://schemas.openxmlformats.org/officeDocument/2006/relationships/hyperlink" Target="mailto:hgold@qldwate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Gold</dc:creator>
  <cp:keywords/>
  <dc:description/>
  <cp:lastModifiedBy>Desire Gralton</cp:lastModifiedBy>
  <cp:revision>2</cp:revision>
  <dcterms:created xsi:type="dcterms:W3CDTF">2017-08-14T01:53:00Z</dcterms:created>
  <dcterms:modified xsi:type="dcterms:W3CDTF">2017-09-11T04:03:00Z</dcterms:modified>
</cp:coreProperties>
</file>